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7D" w:rsidRDefault="00CC4073" w:rsidP="00CC1D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E71BD37" wp14:editId="2C74C8C3">
            <wp:simplePos x="0" y="0"/>
            <wp:positionH relativeFrom="margin">
              <wp:posOffset>4998720</wp:posOffset>
            </wp:positionH>
            <wp:positionV relativeFrom="paragraph">
              <wp:posOffset>635</wp:posOffset>
            </wp:positionV>
            <wp:extent cx="1400175" cy="568960"/>
            <wp:effectExtent l="0" t="0" r="9525" b="2540"/>
            <wp:wrapTight wrapText="bothSides">
              <wp:wrapPolygon edited="0">
                <wp:start x="4408" y="0"/>
                <wp:lineTo x="0" y="8679"/>
                <wp:lineTo x="0" y="10848"/>
                <wp:lineTo x="882" y="19527"/>
                <wp:lineTo x="1763" y="20973"/>
                <wp:lineTo x="5878" y="20973"/>
                <wp:lineTo x="21453" y="20973"/>
                <wp:lineTo x="21453" y="11571"/>
                <wp:lineTo x="6465" y="0"/>
                <wp:lineTo x="4408" y="0"/>
              </wp:wrapPolygon>
            </wp:wrapTight>
            <wp:docPr id="1" name="Рисунок 1" descr="C:\Users\Computer\AppData\Local\Microsoft\Windows\INetCache\Content.Word\homeca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AppData\Local\Microsoft\Windows\INetCache\Content.Word\homecar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38A1421" wp14:editId="43331E4A">
            <wp:simplePos x="0" y="0"/>
            <wp:positionH relativeFrom="column">
              <wp:posOffset>3208020</wp:posOffset>
            </wp:positionH>
            <wp:positionV relativeFrom="paragraph">
              <wp:posOffset>265430</wp:posOffset>
            </wp:positionV>
            <wp:extent cx="1737360" cy="304800"/>
            <wp:effectExtent l="0" t="0" r="0" b="0"/>
            <wp:wrapTight wrapText="bothSides">
              <wp:wrapPolygon edited="0">
                <wp:start x="0" y="0"/>
                <wp:lineTo x="0" y="20250"/>
                <wp:lineTo x="21316" y="20250"/>
                <wp:lineTo x="2131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F682C2" wp14:editId="18033F32">
            <wp:simplePos x="0" y="0"/>
            <wp:positionH relativeFrom="margin">
              <wp:posOffset>1957070</wp:posOffset>
            </wp:positionH>
            <wp:positionV relativeFrom="page">
              <wp:posOffset>847725</wp:posOffset>
            </wp:positionV>
            <wp:extent cx="1139825" cy="678180"/>
            <wp:effectExtent l="0" t="0" r="3175" b="7620"/>
            <wp:wrapSquare wrapText="bothSides"/>
            <wp:docPr id="17" name="Obrázek 3" descr="C:\Users\zuzana.hricovova\AppData\Local\Microsoft\Windows\INetCache\Content.Word\03log2_carita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ana.hricovova\AppData\Local\Microsoft\Windows\INetCache\Content.Word\03log2_caritas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F9C183C" wp14:editId="325AA30B">
            <wp:simplePos x="0" y="0"/>
            <wp:positionH relativeFrom="margin">
              <wp:posOffset>-202565</wp:posOffset>
            </wp:positionH>
            <wp:positionV relativeFrom="paragraph">
              <wp:posOffset>194310</wp:posOffset>
            </wp:positionV>
            <wp:extent cx="2028825" cy="52197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D7D" w:rsidRDefault="00CC1D7D" w:rsidP="00CC1D7D">
      <w:pPr>
        <w:pStyle w:val="a3"/>
        <w:tabs>
          <w:tab w:val="clear" w:pos="4677"/>
          <w:tab w:val="clear" w:pos="9355"/>
          <w:tab w:val="left" w:pos="3870"/>
        </w:tabs>
      </w:pPr>
      <w:r>
        <w:tab/>
      </w:r>
    </w:p>
    <w:p w:rsidR="00CC1D7D" w:rsidRDefault="00CC1D7D" w:rsidP="00CC1D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C1D7D" w:rsidRDefault="00CC1D7D" w:rsidP="00CC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</w:p>
    <w:p w:rsidR="00CC1D7D" w:rsidRPr="00CC1D7D" w:rsidRDefault="00CC1D7D" w:rsidP="00CC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CC1D7D">
        <w:rPr>
          <w:rFonts w:ascii="Times New Roman" w:eastAsia="Times New Roman" w:hAnsi="Times New Roman" w:cs="Times New Roman"/>
          <w:b/>
          <w:lang w:val="ro-RO"/>
        </w:rPr>
        <w:t>CERERE DE OFERTĂ</w:t>
      </w:r>
    </w:p>
    <w:p w:rsidR="00CC1D7D" w:rsidRPr="00CC1D7D" w:rsidRDefault="00CC1D7D" w:rsidP="00CC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CC1D7D">
        <w:rPr>
          <w:rFonts w:ascii="Times New Roman" w:eastAsia="Times New Roman" w:hAnsi="Times New Roman" w:cs="Times New Roman"/>
          <w:b/>
          <w:lang w:val="ro-RO"/>
        </w:rPr>
        <w:t>AUTOTURISME</w:t>
      </w:r>
    </w:p>
    <w:p w:rsidR="00CC1D7D" w:rsidRPr="00CC1D7D" w:rsidRDefault="00CC1D7D" w:rsidP="00CC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</w:p>
    <w:p w:rsidR="00CC1D7D" w:rsidRPr="00133B24" w:rsidRDefault="00CC1D7D" w:rsidP="00CC1D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1D7D">
        <w:rPr>
          <w:rFonts w:ascii="Times New Roman" w:eastAsia="Calibri" w:hAnsi="Times New Roman" w:cs="Times New Roman"/>
          <w:lang w:val="ro-RO"/>
        </w:rPr>
        <w:t xml:space="preserve">Asociația Obștească „HOMECARE”,  solicită oferte de preț pentru procurarea </w:t>
      </w:r>
      <w:r w:rsidRPr="00CC1D7D">
        <w:rPr>
          <w:rFonts w:ascii="Times New Roman" w:eastAsia="Times New Roman" w:hAnsi="Times New Roman" w:cs="Times New Roman"/>
          <w:lang w:val="ro-RO"/>
        </w:rPr>
        <w:t xml:space="preserve">unui </w:t>
      </w:r>
      <w:r w:rsidRPr="00CC1D7D">
        <w:rPr>
          <w:rFonts w:ascii="Times New Roman" w:eastAsia="Times New Roman" w:hAnsi="Times New Roman" w:cs="Times New Roman"/>
          <w:b/>
          <w:lang w:val="ro-RO"/>
        </w:rPr>
        <w:t xml:space="preserve">autoturism </w:t>
      </w:r>
      <w:r w:rsidRPr="00CC1D7D">
        <w:rPr>
          <w:rFonts w:ascii="Times New Roman" w:eastAsia="Calibri" w:hAnsi="Times New Roman" w:cs="Times New Roman"/>
          <w:lang w:val="ro-RO"/>
        </w:rPr>
        <w:t xml:space="preserve">specificat mai jos, în cadrul  proiectului: Calitatea si accesibilitatea a serviciilor de </w:t>
      </w:r>
      <w:r w:rsidR="00374014" w:rsidRPr="00CC1D7D">
        <w:rPr>
          <w:rFonts w:ascii="Times New Roman" w:eastAsia="Calibri" w:hAnsi="Times New Roman" w:cs="Times New Roman"/>
          <w:lang w:val="ro-RO"/>
        </w:rPr>
        <w:t>îngrijirii</w:t>
      </w:r>
      <w:r w:rsidRPr="00CC1D7D">
        <w:rPr>
          <w:rFonts w:ascii="Times New Roman" w:eastAsia="Calibri" w:hAnsi="Times New Roman" w:cs="Times New Roman"/>
          <w:lang w:val="ro-RO"/>
        </w:rPr>
        <w:t xml:space="preserve"> medico</w:t>
      </w:r>
      <w:r w:rsidR="00374014">
        <w:rPr>
          <w:rFonts w:ascii="Times New Roman" w:eastAsia="Calibri" w:hAnsi="Times New Roman" w:cs="Times New Roman"/>
          <w:lang w:val="ro-RO"/>
        </w:rPr>
        <w:t>-sociale la domiciliu î</w:t>
      </w:r>
      <w:r w:rsidRPr="00CC1D7D">
        <w:rPr>
          <w:rFonts w:ascii="Times New Roman" w:eastAsia="Calibri" w:hAnsi="Times New Roman" w:cs="Times New Roman"/>
          <w:lang w:val="ro-RO"/>
        </w:rPr>
        <w:t>n Republica Moldova 2019-2022", realizat de c</w:t>
      </w:r>
      <w:r w:rsidR="00374014">
        <w:rPr>
          <w:rFonts w:ascii="Times New Roman" w:eastAsia="Calibri" w:hAnsi="Times New Roman" w:cs="Times New Roman"/>
          <w:lang w:val="ro-RO"/>
        </w:rPr>
        <w:t>ă</w:t>
      </w:r>
      <w:r w:rsidR="00095652">
        <w:rPr>
          <w:rFonts w:ascii="Times New Roman" w:eastAsia="Calibri" w:hAnsi="Times New Roman" w:cs="Times New Roman"/>
          <w:lang w:val="ro-RO"/>
        </w:rPr>
        <w:t>tre Caritas Cehia î</w:t>
      </w:r>
      <w:r w:rsidRPr="00CC1D7D">
        <w:rPr>
          <w:rFonts w:ascii="Times New Roman" w:eastAsia="Calibri" w:hAnsi="Times New Roman" w:cs="Times New Roman"/>
          <w:lang w:val="ro-RO"/>
        </w:rPr>
        <w:t>n part</w:t>
      </w:r>
      <w:r w:rsidR="00095652">
        <w:rPr>
          <w:rFonts w:ascii="Times New Roman" w:eastAsia="Calibri" w:hAnsi="Times New Roman" w:cs="Times New Roman"/>
          <w:lang w:val="ro-RO"/>
        </w:rPr>
        <w:t>eneriat cu Asociația Obștească HOMECARE, Asociația Obștească Pro-Develompent, finanțat de către Agenția Cehă</w:t>
      </w:r>
      <w:r w:rsidRPr="00CC1D7D">
        <w:rPr>
          <w:rFonts w:ascii="Times New Roman" w:eastAsia="Calibri" w:hAnsi="Times New Roman" w:cs="Times New Roman"/>
          <w:lang w:val="ro-RO"/>
        </w:rPr>
        <w:t> pentru Dezvolta</w:t>
      </w:r>
      <w:r w:rsidR="00095652">
        <w:rPr>
          <w:rFonts w:ascii="Times New Roman" w:eastAsia="Calibri" w:hAnsi="Times New Roman" w:cs="Times New Roman"/>
          <w:lang w:val="ro-RO"/>
        </w:rPr>
        <w:t>re prin Programul"Cooperare Cehă</w:t>
      </w:r>
      <w:r w:rsidRPr="00CC1D7D">
        <w:rPr>
          <w:rFonts w:ascii="Times New Roman" w:eastAsia="Calibri" w:hAnsi="Times New Roman" w:cs="Times New Roman"/>
          <w:lang w:val="ro-RO"/>
        </w:rPr>
        <w:t xml:space="preserve"> de Dezvoltare".</w:t>
      </w:r>
    </w:p>
    <w:p w:rsidR="00CC1D7D" w:rsidRPr="00CC1D7D" w:rsidRDefault="00CC1D7D" w:rsidP="00CC1D7D">
      <w:pPr>
        <w:jc w:val="both"/>
        <w:rPr>
          <w:rFonts w:ascii="Times New Roman" w:eastAsia="Calibri" w:hAnsi="Times New Roman" w:cs="Times New Roman"/>
          <w:lang w:val="ro-RO"/>
        </w:rPr>
      </w:pPr>
    </w:p>
    <w:p w:rsidR="00CC1D7D" w:rsidRPr="00CC1D7D" w:rsidRDefault="00CC1D7D" w:rsidP="002D4B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CC1D7D">
        <w:rPr>
          <w:rFonts w:ascii="Times New Roman" w:eastAsia="Times New Roman" w:hAnsi="Times New Roman" w:cs="Times New Roman"/>
          <w:sz w:val="24"/>
          <w:szCs w:val="24"/>
          <w:lang w:val="ro-RO"/>
        </w:rPr>
        <w:t>Mun. Chișinău</w:t>
      </w:r>
    </w:p>
    <w:p w:rsidR="00846C0E" w:rsidRPr="00846C0E" w:rsidRDefault="00846C0E" w:rsidP="00846C0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447AF6" w:rsidRPr="00447AF6" w:rsidRDefault="00447AF6" w:rsidP="00447AF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447AF6" w:rsidRPr="00447AF6" w:rsidRDefault="00447AF6" w:rsidP="00447AF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Cerințe tehnice :</w:t>
      </w:r>
    </w:p>
    <w:tbl>
      <w:tblPr>
        <w:tblpPr w:leftFromText="180" w:rightFromText="180" w:bottomFromText="160" w:vertAnchor="text" w:horzAnchor="margin" w:tblpY="14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4"/>
        <w:gridCol w:w="4357"/>
      </w:tblGrid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1.Forma caroseriei;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Hatchback / Universal; 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2.Numărul de locuri;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5;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3.Lungimea automobilului (mm);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Minim 4000/ maxim 4600;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4.Inaltimea automobilului (mm);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Minim 1400 Maximum 1600;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5.Lățimea  automobilului fara oglinzi (mm);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Minim 1500-1800;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6.Clearens (mm);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Minim 160; 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7.Capacitate portbagaj in forma standard (l);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Minim 500;  </w:t>
            </w:r>
          </w:p>
        </w:tc>
      </w:tr>
      <w:tr w:rsidR="00447AF6" w:rsidRPr="00447AF6" w:rsidTr="00FE0EFE">
        <w:trPr>
          <w:trHeight w:val="70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8.Capacitate portbagaj cu scaunele coborite (l) min;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Minim 1500; </w:t>
            </w:r>
          </w:p>
        </w:tc>
      </w:tr>
      <w:tr w:rsidR="00447AF6" w:rsidRPr="00447AF6" w:rsidTr="00FE0EFE">
        <w:trPr>
          <w:trHeight w:val="70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9.Motorizare (dm3)/ tip combustibil;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Minim 1.6 / Maxim 2.0   benzină;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10.Cutia de viteza;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Mecanica Minim  5 trepte/ automat; 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11.Norme de poluare;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Euro 5 min;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12.Puterea (CP) min;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Minim 110;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13.Consum extra urban (l/100km);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Maximum  8.5;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14.Consum urban (l/100km);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Maximum 7.0;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15.Consum mixt (l/100km);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Maximum 6.5;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16.Capacitatea rezervorului (l);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Minimum 50;</w:t>
            </w:r>
          </w:p>
        </w:tc>
      </w:tr>
      <w:tr w:rsidR="00447AF6" w:rsidRPr="00447AF6" w:rsidTr="00FE0EFE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17.Tracțiune;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Minim față ;</w:t>
            </w:r>
          </w:p>
        </w:tc>
      </w:tr>
      <w:tr w:rsidR="00447AF6" w:rsidRPr="00447AF6" w:rsidTr="00FE0E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Aer conditionat manual;</w:t>
            </w:r>
          </w:p>
        </w:tc>
      </w:tr>
      <w:tr w:rsidR="00447AF6" w:rsidRPr="00095652" w:rsidTr="00FE0E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Geamuri electrice fata si spate;</w:t>
            </w:r>
          </w:p>
        </w:tc>
      </w:tr>
      <w:tr w:rsidR="00447AF6" w:rsidRPr="00095652" w:rsidTr="00FE0E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ESC si ABS sau echivalentul;</w:t>
            </w:r>
          </w:p>
        </w:tc>
      </w:tr>
      <w:tr w:rsidR="00447AF6" w:rsidRPr="00095652" w:rsidTr="00FE0E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Inchidere centralizata de la comanda (2 chei);</w:t>
            </w:r>
          </w:p>
        </w:tc>
      </w:tr>
      <w:tr w:rsidR="00447AF6" w:rsidRPr="00095652" w:rsidTr="00FE0E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Roată de rezerva sau compresor;</w:t>
            </w:r>
          </w:p>
        </w:tc>
      </w:tr>
      <w:tr w:rsidR="00447AF6" w:rsidRPr="00095652" w:rsidTr="00FE0E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Trusa medicala, stingator, triunghi si vesta reflectorizanta;</w:t>
            </w:r>
          </w:p>
        </w:tc>
      </w:tr>
      <w:tr w:rsidR="00447AF6" w:rsidRPr="00095652" w:rsidTr="00FE0E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Covorase de cauciuc pentru habitaclu;</w:t>
            </w:r>
          </w:p>
        </w:tc>
      </w:tr>
      <w:tr w:rsidR="00447AF6" w:rsidRPr="00095652" w:rsidTr="00FE0E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447A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Termen de garantie – 4 ani sau 100 000 km;</w:t>
            </w:r>
          </w:p>
        </w:tc>
      </w:tr>
      <w:tr w:rsidR="00447AF6" w:rsidRPr="00447AF6" w:rsidTr="00FE0E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6" w:rsidRPr="00447AF6" w:rsidRDefault="00447AF6" w:rsidP="000956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o-RO"/>
              </w:rPr>
            </w:pPr>
            <w:r w:rsidRPr="00447AF6">
              <w:rPr>
                <w:rFonts w:ascii="Times New Roman" w:eastAsia="Times New Roman" w:hAnsi="Times New Roman" w:cs="Times New Roman"/>
                <w:lang w:val="ro-RO"/>
              </w:rPr>
              <w:t>Anul producerii 20</w:t>
            </w:r>
            <w:r w:rsidR="00095652">
              <w:rPr>
                <w:rFonts w:ascii="Times New Roman" w:eastAsia="Times New Roman" w:hAnsi="Times New Roman" w:cs="Times New Roman"/>
                <w:lang w:val="ro-RO"/>
              </w:rPr>
              <w:t>20</w:t>
            </w:r>
            <w:r w:rsidRPr="00447AF6">
              <w:rPr>
                <w:rFonts w:ascii="Times New Roman" w:eastAsia="Times New Roman" w:hAnsi="Times New Roman" w:cs="Times New Roman"/>
                <w:lang w:val="ro-RO"/>
              </w:rPr>
              <w:t xml:space="preserve"> (automobile noi);</w:t>
            </w:r>
          </w:p>
        </w:tc>
      </w:tr>
    </w:tbl>
    <w:p w:rsidR="00447AF6" w:rsidRPr="00447AF6" w:rsidRDefault="00447AF6" w:rsidP="00447A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</w:p>
    <w:p w:rsidR="00447AF6" w:rsidRPr="00447AF6" w:rsidRDefault="00447AF6" w:rsidP="00447A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Prezentarea ofertelor în limba română sau rusă;</w:t>
      </w:r>
    </w:p>
    <w:p w:rsidR="00447AF6" w:rsidRPr="00447AF6" w:rsidRDefault="00447AF6" w:rsidP="00447A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Oferta comercială va fi valabilă  timp de 30 zile calendaristice de la data limit</w:t>
      </w:r>
      <w:r w:rsidRPr="00447AF6">
        <w:rPr>
          <w:rFonts w:ascii="Times New Roman" w:eastAsia="Times New Roman" w:hAnsi="Times New Roman" w:cs="Times New Roman"/>
          <w:lang w:val="ro-MD"/>
        </w:rPr>
        <w:t>ă</w:t>
      </w:r>
      <w:r w:rsidRPr="00447AF6">
        <w:rPr>
          <w:rFonts w:ascii="Times New Roman" w:eastAsia="Times New Roman" w:hAnsi="Times New Roman" w:cs="Times New Roman"/>
          <w:lang w:val="ro-RO"/>
        </w:rPr>
        <w:t xml:space="preserve"> de depunere a ofertelor;</w:t>
      </w:r>
    </w:p>
    <w:p w:rsidR="00447AF6" w:rsidRPr="00447AF6" w:rsidRDefault="00447AF6" w:rsidP="00447A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După transferul banilor, livrarea autoturismelor trebuie să fie efectuată timp de 5 zile lucrătoare;</w:t>
      </w:r>
    </w:p>
    <w:p w:rsidR="00447AF6" w:rsidRPr="00447AF6" w:rsidRDefault="00447AF6" w:rsidP="00447A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lang w:val="ro-RO"/>
        </w:rPr>
      </w:pPr>
      <w:r w:rsidRPr="00447AF6">
        <w:rPr>
          <w:rFonts w:ascii="Times New Roman" w:eastAsia="Times New Roman" w:hAnsi="Times New Roman" w:cs="Times New Roman"/>
          <w:b/>
          <w:bCs/>
          <w:i/>
          <w:iCs/>
          <w:lang w:val="ro-RO"/>
        </w:rPr>
        <w:t xml:space="preserve">Se solicită următoarele: </w:t>
      </w:r>
    </w:p>
    <w:p w:rsidR="00447AF6" w:rsidRPr="00447AF6" w:rsidRDefault="00447AF6" w:rsidP="00447A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Autorizația Companiei;</w:t>
      </w:r>
    </w:p>
    <w:p w:rsidR="00447AF6" w:rsidRPr="00447AF6" w:rsidRDefault="00447AF6" w:rsidP="00447A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Certificatul de înregistrare;</w:t>
      </w:r>
    </w:p>
    <w:p w:rsidR="00447AF6" w:rsidRPr="00447AF6" w:rsidRDefault="00447AF6" w:rsidP="00447A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Certificatul de diler oficial;</w:t>
      </w:r>
    </w:p>
    <w:p w:rsidR="00447AF6" w:rsidRPr="00447AF6" w:rsidRDefault="00447AF6" w:rsidP="00447A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Certificat privind lipsa datoriilor față de bugetul de stat;</w:t>
      </w:r>
    </w:p>
    <w:p w:rsidR="00447AF6" w:rsidRPr="00447AF6" w:rsidRDefault="00447AF6" w:rsidP="00447A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lastRenderedPageBreak/>
        <w:t>Oferta comercială inclusiv cu accize și cu scutire de accize;</w:t>
      </w:r>
    </w:p>
    <w:p w:rsidR="00447AF6" w:rsidRPr="00447AF6" w:rsidRDefault="00447AF6" w:rsidP="00447A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Descrierea tehnică deplină a autoturismelor</w:t>
      </w:r>
    </w:p>
    <w:p w:rsidR="00447AF6" w:rsidRPr="00447AF6" w:rsidRDefault="00447AF6" w:rsidP="00447A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Specificația tehnică</w:t>
      </w:r>
    </w:p>
    <w:p w:rsidR="00447AF6" w:rsidRPr="00447AF6" w:rsidRDefault="00447AF6" w:rsidP="00447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ro-RO"/>
        </w:rPr>
      </w:pPr>
      <w:r w:rsidRPr="00447AF6">
        <w:rPr>
          <w:rFonts w:ascii="Times New Roman" w:eastAsia="Times New Roman" w:hAnsi="Times New Roman" w:cs="Times New Roman"/>
          <w:b/>
          <w:bCs/>
          <w:i/>
          <w:iCs/>
          <w:lang w:val="ro-RO"/>
        </w:rPr>
        <w:t>Criteriile de selecție și atribuire:</w:t>
      </w:r>
    </w:p>
    <w:p w:rsidR="00447AF6" w:rsidRPr="00447AF6" w:rsidRDefault="00447AF6" w:rsidP="00447A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Parametrii tehnici  solicitați ai automobilului;</w:t>
      </w:r>
    </w:p>
    <w:p w:rsidR="00447AF6" w:rsidRPr="00447AF6" w:rsidRDefault="00447AF6" w:rsidP="00447A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Prețul mai avantajos;</w:t>
      </w:r>
    </w:p>
    <w:p w:rsidR="00447AF6" w:rsidRPr="00447AF6" w:rsidRDefault="00447AF6" w:rsidP="00447A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Încrederea și imaginea excelentă a companiei;</w:t>
      </w:r>
    </w:p>
    <w:p w:rsidR="00447AF6" w:rsidRPr="00447AF6" w:rsidRDefault="00447AF6" w:rsidP="00447A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 xml:space="preserve">Termenul  solicitat de livrare a automobilului; </w:t>
      </w:r>
    </w:p>
    <w:p w:rsidR="00447AF6" w:rsidRPr="00447AF6" w:rsidRDefault="00447AF6" w:rsidP="00447AF6">
      <w:pPr>
        <w:numPr>
          <w:ilvl w:val="0"/>
          <w:numId w:val="4"/>
        </w:num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>Termenul de garanție;</w:t>
      </w:r>
    </w:p>
    <w:p w:rsidR="00447AF6" w:rsidRPr="00447AF6" w:rsidRDefault="00447AF6" w:rsidP="00447AF6">
      <w:pPr>
        <w:spacing w:after="0" w:line="254" w:lineRule="auto"/>
        <w:rPr>
          <w:rFonts w:ascii="Times New Roman" w:eastAsia="Times New Roman" w:hAnsi="Times New Roman" w:cs="Times New Roman"/>
          <w:b/>
          <w:i/>
          <w:iCs/>
          <w:lang w:val="ro-RO"/>
        </w:rPr>
      </w:pPr>
    </w:p>
    <w:p w:rsidR="00447AF6" w:rsidRPr="00447AF6" w:rsidRDefault="00447AF6" w:rsidP="00447AF6">
      <w:pPr>
        <w:spacing w:after="0" w:line="254" w:lineRule="auto"/>
        <w:rPr>
          <w:rFonts w:ascii="Times New Roman" w:eastAsia="Times New Roman" w:hAnsi="Times New Roman" w:cs="Times New Roman"/>
          <w:b/>
          <w:lang w:val="ro-RO"/>
        </w:rPr>
      </w:pPr>
      <w:r w:rsidRPr="00447AF6">
        <w:rPr>
          <w:rFonts w:ascii="Times New Roman" w:eastAsia="Times New Roman" w:hAnsi="Times New Roman" w:cs="Times New Roman"/>
          <w:b/>
          <w:i/>
          <w:iCs/>
          <w:lang w:val="ro-RO"/>
        </w:rPr>
        <w:t>Termen limită:</w:t>
      </w:r>
      <w:r w:rsidRPr="00447AF6">
        <w:rPr>
          <w:rFonts w:ascii="Times New Roman" w:eastAsia="Times New Roman" w:hAnsi="Times New Roman" w:cs="Times New Roman"/>
          <w:b/>
          <w:lang w:val="ro-RO"/>
        </w:rPr>
        <w:t xml:space="preserve"> Ofertele se primesc pînă la </w:t>
      </w:r>
      <w:r w:rsidR="00095652">
        <w:rPr>
          <w:rFonts w:ascii="Times New Roman" w:eastAsia="Times New Roman" w:hAnsi="Times New Roman" w:cs="Times New Roman"/>
          <w:b/>
          <w:lang w:val="ro-RO"/>
        </w:rPr>
        <w:t xml:space="preserve">14 Noiembrie </w:t>
      </w:r>
      <w:r w:rsidRPr="00447AF6">
        <w:rPr>
          <w:rFonts w:ascii="Times New Roman" w:eastAsia="Times New Roman" w:hAnsi="Times New Roman" w:cs="Times New Roman"/>
          <w:b/>
          <w:lang w:val="ro-RO"/>
        </w:rPr>
        <w:t xml:space="preserve">2021,  ora 16.00 </w:t>
      </w:r>
    </w:p>
    <w:p w:rsidR="00447AF6" w:rsidRPr="00447AF6" w:rsidRDefault="00447AF6" w:rsidP="00447AF6">
      <w:pPr>
        <w:spacing w:after="0" w:line="240" w:lineRule="atLeast"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 xml:space="preserve">Pachetul de documente (cu numele și adresa completă a solicitantului) trebuie depus într-un plic sigilat, prin curier privat sau prin livrare (un certificat semnat de primire va fi dat expeditorului)  la adresa de mai jos: </w:t>
      </w:r>
    </w:p>
    <w:p w:rsidR="00447AF6" w:rsidRPr="00447AF6" w:rsidRDefault="00447AF6" w:rsidP="00447AF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447AF6">
        <w:rPr>
          <w:rFonts w:ascii="Times New Roman" w:eastAsia="Times New Roman" w:hAnsi="Times New Roman" w:cs="Times New Roman"/>
          <w:b/>
          <w:bCs/>
          <w:lang w:val="ro-RO"/>
        </w:rPr>
        <w:t xml:space="preserve">Republica Moldova, </w:t>
      </w:r>
      <w:r w:rsidRPr="00447AF6">
        <w:rPr>
          <w:rFonts w:ascii="Times New Roman" w:eastAsia="Times New Roman" w:hAnsi="Times New Roman" w:cs="Times New Roman"/>
          <w:b/>
          <w:lang w:val="ro-RO"/>
        </w:rPr>
        <w:t>Chișinău, str.Gheorghe Ca</w:t>
      </w:r>
      <w:r w:rsidRPr="00447AF6">
        <w:rPr>
          <w:rFonts w:ascii="Times New Roman" w:eastAsia="Times New Roman" w:hAnsi="Times New Roman" w:cs="Times New Roman"/>
          <w:b/>
          <w:lang w:val="ro-MD"/>
        </w:rPr>
        <w:t>șu nr.4</w:t>
      </w:r>
      <w:r w:rsidRPr="00447AF6">
        <w:rPr>
          <w:rFonts w:ascii="Times New Roman" w:eastAsia="Times New Roman" w:hAnsi="Times New Roman" w:cs="Times New Roman"/>
          <w:b/>
          <w:lang w:val="ro-RO"/>
        </w:rPr>
        <w:t xml:space="preserve">, Biroul central al Asociației Obștești HOMECARE. </w:t>
      </w:r>
    </w:p>
    <w:p w:rsidR="00447AF6" w:rsidRPr="00447AF6" w:rsidRDefault="00447AF6" w:rsidP="00447AF6">
      <w:pPr>
        <w:spacing w:after="0" w:line="240" w:lineRule="atLeast"/>
        <w:jc w:val="both"/>
        <w:rPr>
          <w:rFonts w:ascii="Times New Roman" w:eastAsia="Times New Roman" w:hAnsi="Times New Roman" w:cs="Times New Roman"/>
          <w:lang w:val="ro-RO"/>
        </w:rPr>
      </w:pPr>
    </w:p>
    <w:p w:rsidR="00447AF6" w:rsidRPr="00447AF6" w:rsidRDefault="00447AF6" w:rsidP="00447AF6">
      <w:pPr>
        <w:spacing w:after="0" w:line="240" w:lineRule="atLeast"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 xml:space="preserve">Informații suplimentare pot fi obținute de la: </w:t>
      </w:r>
    </w:p>
    <w:p w:rsidR="00447AF6" w:rsidRPr="00447AF6" w:rsidRDefault="00447AF6" w:rsidP="00447AF6">
      <w:pPr>
        <w:spacing w:after="0" w:line="240" w:lineRule="atLeast"/>
        <w:jc w:val="both"/>
        <w:rPr>
          <w:rFonts w:ascii="Times New Roman" w:eastAsia="Times New Roman" w:hAnsi="Times New Roman" w:cs="Times New Roman"/>
          <w:lang w:val="ro-RO"/>
        </w:rPr>
      </w:pPr>
      <w:r w:rsidRPr="00447AF6">
        <w:rPr>
          <w:rFonts w:ascii="Times New Roman" w:eastAsia="Times New Roman" w:hAnsi="Times New Roman" w:cs="Times New Roman"/>
          <w:lang w:val="ro-RO"/>
        </w:rPr>
        <w:t xml:space="preserve">Tamara Adașan  </w:t>
      </w:r>
      <w:r w:rsidR="00095652">
        <w:rPr>
          <w:rFonts w:ascii="Times New Roman" w:eastAsia="Times New Roman" w:hAnsi="Times New Roman" w:cs="Times New Roman"/>
          <w:lang w:val="ro-RO"/>
        </w:rPr>
        <w:t xml:space="preserve">+373 60204442, </w:t>
      </w:r>
      <w:r w:rsidRPr="00447AF6">
        <w:rPr>
          <w:rFonts w:ascii="Times New Roman" w:eastAsia="Times New Roman" w:hAnsi="Times New Roman" w:cs="Times New Roman"/>
          <w:lang w:val="ro-RO"/>
        </w:rPr>
        <w:t>ao.homecare@gmail.com.</w:t>
      </w:r>
    </w:p>
    <w:p w:rsidR="00447AF6" w:rsidRPr="00447AF6" w:rsidRDefault="00447AF6" w:rsidP="00447AF6">
      <w:pPr>
        <w:tabs>
          <w:tab w:val="left" w:pos="31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lang w:val="ro-RO"/>
        </w:rPr>
      </w:pPr>
    </w:p>
    <w:p w:rsidR="00447AF6" w:rsidRPr="00447AF6" w:rsidRDefault="00447AF6" w:rsidP="00447AF6">
      <w:pPr>
        <w:tabs>
          <w:tab w:val="left" w:pos="31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lang w:val="ro-RO"/>
        </w:rPr>
      </w:pPr>
      <w:r w:rsidRPr="00447AF6">
        <w:rPr>
          <w:rFonts w:ascii="Times New Roman" w:eastAsia="Times New Roman" w:hAnsi="Times New Roman" w:cs="Times New Roman"/>
          <w:b/>
          <w:i/>
          <w:lang w:val="ro-RO"/>
        </w:rPr>
        <w:t>АО “Homecare”,  își rezervează dreptul de a anula în orice moment procedura de selectare a ofertelor.</w:t>
      </w:r>
    </w:p>
    <w:p w:rsidR="00447AF6" w:rsidRPr="00447AF6" w:rsidRDefault="00447AF6" w:rsidP="00447AF6">
      <w:pPr>
        <w:spacing w:line="256" w:lineRule="auto"/>
        <w:rPr>
          <w:rFonts w:ascii="Calibri" w:eastAsia="Calibri" w:hAnsi="Calibri" w:cs="Times New Roman"/>
          <w:szCs w:val="20"/>
          <w:lang w:val="ro-RO"/>
        </w:rPr>
      </w:pPr>
    </w:p>
    <w:p w:rsidR="00447AF6" w:rsidRPr="00447AF6" w:rsidRDefault="00447AF6" w:rsidP="00447AF6">
      <w:pPr>
        <w:rPr>
          <w:lang w:val="ro-RO"/>
        </w:rPr>
      </w:pPr>
    </w:p>
    <w:p w:rsidR="0075282D" w:rsidRPr="00CC1D7D" w:rsidRDefault="0075282D" w:rsidP="00447AF6">
      <w:pPr>
        <w:tabs>
          <w:tab w:val="left" w:pos="1080"/>
        </w:tabs>
        <w:spacing w:after="0" w:line="240" w:lineRule="auto"/>
        <w:jc w:val="both"/>
        <w:rPr>
          <w:lang w:val="ro-RO"/>
        </w:rPr>
      </w:pPr>
    </w:p>
    <w:sectPr w:rsidR="0075282D" w:rsidRPr="00CC1D7D" w:rsidSect="007C35AA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387"/>
    <w:multiLevelType w:val="multilevel"/>
    <w:tmpl w:val="008633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6185"/>
    <w:multiLevelType w:val="multilevel"/>
    <w:tmpl w:val="19E061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0B36"/>
    <w:multiLevelType w:val="hybridMultilevel"/>
    <w:tmpl w:val="1FAA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633E"/>
    <w:multiLevelType w:val="multilevel"/>
    <w:tmpl w:val="33AE6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B"/>
    <w:rsid w:val="00095652"/>
    <w:rsid w:val="0026132A"/>
    <w:rsid w:val="002C1EBB"/>
    <w:rsid w:val="002D4BDD"/>
    <w:rsid w:val="00374014"/>
    <w:rsid w:val="00447AF6"/>
    <w:rsid w:val="0075282D"/>
    <w:rsid w:val="007C35AA"/>
    <w:rsid w:val="00846C0E"/>
    <w:rsid w:val="009E32EF"/>
    <w:rsid w:val="00CC1D7D"/>
    <w:rsid w:val="00C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6F65-1EE3-4142-80F9-DBAC6B35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Natalia</cp:lastModifiedBy>
  <cp:revision>11</cp:revision>
  <cp:lastPrinted>2021-01-28T10:29:00Z</cp:lastPrinted>
  <dcterms:created xsi:type="dcterms:W3CDTF">2021-01-28T07:13:00Z</dcterms:created>
  <dcterms:modified xsi:type="dcterms:W3CDTF">2021-10-26T06:49:00Z</dcterms:modified>
</cp:coreProperties>
</file>